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108" w:type="dxa"/>
        <w:tblLook w:val="01E0" w:firstRow="1" w:lastRow="1" w:firstColumn="1" w:lastColumn="1" w:noHBand="0" w:noVBand="0"/>
      </w:tblPr>
      <w:tblGrid>
        <w:gridCol w:w="2119"/>
        <w:gridCol w:w="374"/>
        <w:gridCol w:w="474"/>
        <w:gridCol w:w="10"/>
        <w:gridCol w:w="974"/>
        <w:gridCol w:w="585"/>
        <w:gridCol w:w="993"/>
        <w:gridCol w:w="303"/>
        <w:gridCol w:w="1085"/>
        <w:gridCol w:w="1730"/>
        <w:gridCol w:w="1844"/>
      </w:tblGrid>
      <w:tr w:rsidR="00F10E8F" w:rsidTr="00FF654A">
        <w:trPr>
          <w:trHeight w:val="284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8F" w:rsidRPr="00FF654A" w:rsidRDefault="00F10E8F" w:rsidP="00FF654A">
            <w:pPr>
              <w:pStyle w:val="En-tte"/>
              <w:jc w:val="center"/>
              <w:rPr>
                <w:rFonts w:ascii="Arial" w:hAnsi="Arial" w:cs="Arial"/>
                <w:b/>
              </w:rPr>
            </w:pPr>
            <w:r w:rsidRPr="00FF654A">
              <w:rPr>
                <w:rFonts w:ascii="Arial" w:hAnsi="Arial"/>
                <w:b/>
              </w:rPr>
              <w:t xml:space="preserve">DATE : </w:t>
            </w:r>
            <w:r w:rsidRPr="00FF654A">
              <w:rPr>
                <w:rFonts w:ascii="Arial" w:hAnsi="Arial"/>
                <w:b/>
              </w:rPr>
              <w:fldChar w:fldCharType="begin"/>
            </w:r>
            <w:r w:rsidRPr="00FF654A">
              <w:rPr>
                <w:rFonts w:ascii="Arial" w:hAnsi="Arial"/>
                <w:b/>
              </w:rPr>
              <w:instrText xml:space="preserve"> DATE \@ "dd MMMM yyyy" </w:instrText>
            </w:r>
            <w:r w:rsidRPr="00FF654A">
              <w:rPr>
                <w:rFonts w:ascii="Arial" w:hAnsi="Arial"/>
                <w:b/>
              </w:rPr>
              <w:fldChar w:fldCharType="separate"/>
            </w:r>
            <w:r w:rsidR="009721A2">
              <w:rPr>
                <w:rFonts w:ascii="Arial" w:hAnsi="Arial"/>
                <w:b/>
                <w:noProof/>
              </w:rPr>
              <w:t>27 juillet 2015</w:t>
            </w:r>
            <w:r w:rsidRPr="00FF654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8F" w:rsidRPr="00FF654A" w:rsidRDefault="00F10E8F" w:rsidP="00D3766A">
            <w:pPr>
              <w:rPr>
                <w:b/>
                <w:color w:val="0000FF"/>
              </w:rPr>
            </w:pPr>
            <w:r w:rsidRPr="00FF654A">
              <w:rPr>
                <w:rFonts w:ascii="Arial" w:hAnsi="Arial" w:cs="Arial"/>
                <w:b/>
              </w:rPr>
              <w:t xml:space="preserve">Nombre de pages (y compris la présente) : </w:t>
            </w:r>
            <w:r w:rsidRPr="00FF654A">
              <w:rPr>
                <w:rStyle w:val="Numrodepage"/>
                <w:rFonts w:ascii="Arial" w:hAnsi="Arial" w:cs="Arial"/>
                <w:b/>
              </w:rPr>
              <w:fldChar w:fldCharType="begin"/>
            </w:r>
            <w:r w:rsidRPr="00FF654A">
              <w:rPr>
                <w:rStyle w:val="Numrodepage"/>
                <w:rFonts w:ascii="Arial" w:hAnsi="Arial" w:cs="Arial"/>
                <w:b/>
              </w:rPr>
              <w:instrText xml:space="preserve"> NUMPAGES </w:instrText>
            </w:r>
            <w:r w:rsidRPr="00FF654A">
              <w:rPr>
                <w:rStyle w:val="Numrodepage"/>
                <w:rFonts w:ascii="Arial" w:hAnsi="Arial" w:cs="Arial"/>
                <w:b/>
              </w:rPr>
              <w:fldChar w:fldCharType="separate"/>
            </w:r>
            <w:r w:rsidR="008B4E47">
              <w:rPr>
                <w:rStyle w:val="Numrodepage"/>
                <w:rFonts w:ascii="Arial" w:hAnsi="Arial" w:cs="Arial"/>
                <w:b/>
                <w:noProof/>
              </w:rPr>
              <w:t>1</w:t>
            </w:r>
            <w:r w:rsidRPr="00FF654A">
              <w:rPr>
                <w:rStyle w:val="Numrodepage"/>
                <w:rFonts w:ascii="Arial" w:hAnsi="Arial" w:cs="Arial"/>
                <w:b/>
              </w:rPr>
              <w:fldChar w:fldCharType="end"/>
            </w:r>
          </w:p>
        </w:tc>
      </w:tr>
      <w:tr w:rsidR="00F10E8F" w:rsidTr="00FF654A">
        <w:trPr>
          <w:trHeight w:val="284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8F" w:rsidRPr="00FF654A" w:rsidRDefault="00F10E8F" w:rsidP="00FF654A">
            <w:pPr>
              <w:jc w:val="center"/>
              <w:rPr>
                <w:noProof/>
                <w:sz w:val="16"/>
              </w:rPr>
            </w:pPr>
            <w:r w:rsidRPr="00FF654A">
              <w:rPr>
                <w:rFonts w:ascii="Arial" w:hAnsi="Arial"/>
                <w:b/>
              </w:rPr>
              <w:t>DIFFUSION :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8F" w:rsidRPr="00FF654A" w:rsidRDefault="00303272" w:rsidP="00303272">
            <w:pPr>
              <w:jc w:val="center"/>
              <w:rPr>
                <w:b/>
                <w:color w:val="0000FF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DIR"/>
                    <w:format w:val="UPPERCASE"/>
                  </w:textInput>
                </w:ffData>
              </w:fldChar>
            </w:r>
            <w:bookmarkStart w:id="0" w:name="Texte1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B51CCB">
              <w:rPr>
                <w:rFonts w:ascii="Arial" w:hAnsi="Arial"/>
                <w:b/>
                <w:noProof/>
              </w:rPr>
              <w:t>DIR</w:t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  <w:r w:rsidR="00F10E8F" w:rsidRPr="00FF654A">
              <w:rPr>
                <w:rFonts w:ascii="Arial" w:hAnsi="Arial"/>
                <w:b/>
              </w:rPr>
              <w:t xml:space="preserve"> –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RPP"/>
                    <w:format w:val="UPPERCASE"/>
                  </w:textInput>
                </w:ffData>
              </w:fldChar>
            </w:r>
            <w:bookmarkStart w:id="1" w:name="Texte1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RPP</w:t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  <w:r w:rsidR="00F10E8F" w:rsidRPr="00FF654A">
              <w:rPr>
                <w:rFonts w:ascii="Arial" w:hAnsi="Arial"/>
                <w:b/>
              </w:rPr>
              <w:t xml:space="preserve"> – VIGIE –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>
                    <w:default w:val="REM"/>
                    <w:format w:val="UPPERCASE"/>
                  </w:textInput>
                </w:ffData>
              </w:fldChar>
            </w:r>
            <w:bookmarkStart w:id="2" w:name="Texte1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REM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  <w:r w:rsidR="00F10E8F" w:rsidRPr="00FF654A">
              <w:rPr>
                <w:rFonts w:ascii="Arial" w:hAnsi="Arial"/>
                <w:b/>
              </w:rPr>
              <w:t xml:space="preserve"> -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e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</w:tr>
      <w:tr w:rsidR="00F10E8F" w:rsidTr="00FF654A">
        <w:trPr>
          <w:trHeight w:val="284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8F" w:rsidRPr="00FF654A" w:rsidRDefault="00F10E8F" w:rsidP="00FF654A">
            <w:pPr>
              <w:jc w:val="center"/>
              <w:rPr>
                <w:noProof/>
                <w:sz w:val="16"/>
              </w:rPr>
            </w:pPr>
            <w:r w:rsidRPr="00FF654A">
              <w:rPr>
                <w:rFonts w:ascii="Arial" w:hAnsi="Arial"/>
                <w:b/>
              </w:rPr>
              <w:t>DESTINATAIRE :</w:t>
            </w:r>
          </w:p>
        </w:tc>
        <w:bookmarkStart w:id="4" w:name="Texte9"/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8F" w:rsidRPr="00FF654A" w:rsidRDefault="00CC0E5B" w:rsidP="00FF654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4"/>
          </w:p>
        </w:tc>
      </w:tr>
      <w:tr w:rsidR="00F10E8F" w:rsidTr="00FF654A">
        <w:trPr>
          <w:trHeight w:val="284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8F" w:rsidRPr="00FF654A" w:rsidRDefault="00F10E8F" w:rsidP="00FF654A">
            <w:pPr>
              <w:jc w:val="center"/>
              <w:rPr>
                <w:noProof/>
                <w:sz w:val="16"/>
              </w:rPr>
            </w:pPr>
            <w:r w:rsidRPr="00FF654A">
              <w:rPr>
                <w:rFonts w:ascii="Arial" w:hAnsi="Arial"/>
                <w:b/>
              </w:rPr>
              <w:t>FAX :</w:t>
            </w:r>
          </w:p>
        </w:tc>
        <w:bookmarkStart w:id="5" w:name="Texte10"/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8F" w:rsidRPr="00FF654A" w:rsidRDefault="00CC0E5B" w:rsidP="00FF654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5"/>
          </w:p>
        </w:tc>
      </w:tr>
      <w:tr w:rsidR="00FF654A" w:rsidRPr="00FF654A" w:rsidTr="00CC0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4"/>
        </w:trPr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E8F" w:rsidRPr="00FF654A" w:rsidRDefault="00F10E8F" w:rsidP="00FF654A">
            <w:pPr>
              <w:spacing w:before="240"/>
              <w:ind w:right="-38"/>
              <w:rPr>
                <w:rFonts w:ascii="Arial" w:hAnsi="Arial" w:cs="Arial"/>
                <w:b/>
              </w:rPr>
            </w:pPr>
            <w:r w:rsidRPr="00FF654A">
              <w:rPr>
                <w:rFonts w:ascii="Arial" w:hAnsi="Arial" w:cs="Arial"/>
                <w:b/>
              </w:rPr>
              <w:t>Nom du navire :</w:t>
            </w:r>
          </w:p>
        </w:tc>
        <w:bookmarkStart w:id="6" w:name="Texte1"/>
        <w:tc>
          <w:tcPr>
            <w:tcW w:w="44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E8F" w:rsidRPr="00FF654A" w:rsidRDefault="00CC0E5B" w:rsidP="00FF654A">
            <w:pPr>
              <w:spacing w:before="240"/>
              <w:ind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E8F" w:rsidRPr="00FF654A" w:rsidRDefault="00F10E8F" w:rsidP="00FF654A">
            <w:pPr>
              <w:spacing w:before="240"/>
              <w:ind w:right="-38"/>
              <w:rPr>
                <w:rFonts w:ascii="Arial" w:hAnsi="Arial" w:cs="Arial"/>
                <w:b/>
              </w:rPr>
            </w:pPr>
            <w:r w:rsidRPr="00FF654A">
              <w:rPr>
                <w:rFonts w:ascii="Arial" w:hAnsi="Arial" w:cs="Arial"/>
                <w:b/>
              </w:rPr>
              <w:t>N° Escale PAP :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E8F" w:rsidRPr="00FF654A" w:rsidRDefault="00CC0E5B" w:rsidP="00CC0E5B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F10E8F" w:rsidRPr="00FF654A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F10E8F" w:rsidRPr="00FF654A">
              <w:rPr>
                <w:rFonts w:ascii="Arial" w:hAnsi="Arial" w:cs="Arial"/>
              </w:rPr>
              <w:t xml:space="preserve"> </w:t>
            </w:r>
          </w:p>
        </w:tc>
      </w:tr>
      <w:tr w:rsidR="00FF654A" w:rsidRPr="00FF654A" w:rsidTr="00FF6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E8F" w:rsidRPr="00FF654A" w:rsidRDefault="00F10E8F" w:rsidP="00FF654A">
            <w:pPr>
              <w:ind w:right="-38"/>
              <w:rPr>
                <w:rFonts w:ascii="Arial" w:hAnsi="Arial" w:cs="Arial"/>
                <w:b/>
              </w:rPr>
            </w:pPr>
            <w:r w:rsidRPr="00FF654A">
              <w:rPr>
                <w:rFonts w:ascii="Arial" w:hAnsi="Arial" w:cs="Arial"/>
                <w:b/>
              </w:rPr>
              <w:t xml:space="preserve">Demande de travaux du </w:t>
            </w:r>
          </w:p>
        </w:tc>
        <w:bookmarkStart w:id="7" w:name="Texte2"/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E8F" w:rsidRPr="00FF654A" w:rsidRDefault="00CC0E5B" w:rsidP="00CC0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="00F10E8F" w:rsidRPr="00FF654A">
              <w:rPr>
                <w:rFonts w:ascii="Arial" w:hAnsi="Arial" w:cs="Arial"/>
              </w:rPr>
              <w:t xml:space="preserve"> / </w:t>
            </w:r>
            <w:bookmarkStart w:id="8" w:name="Texte3"/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  <w:r w:rsidR="00F10E8F" w:rsidRPr="00FF654A">
              <w:rPr>
                <w:rFonts w:ascii="Arial" w:hAnsi="Arial" w:cs="Arial"/>
              </w:rPr>
              <w:t xml:space="preserve"> / </w:t>
            </w:r>
            <w:bookmarkStart w:id="9" w:name="Texte4"/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E8F" w:rsidRPr="00FF654A" w:rsidRDefault="00F10E8F" w:rsidP="00FF654A">
            <w:pPr>
              <w:ind w:right="-36"/>
              <w:rPr>
                <w:rFonts w:ascii="Arial" w:hAnsi="Arial" w:cs="Arial"/>
                <w:b/>
              </w:rPr>
            </w:pPr>
            <w:r w:rsidRPr="00FF654A">
              <w:rPr>
                <w:rFonts w:ascii="Arial" w:hAnsi="Arial" w:cs="Arial"/>
                <w:b/>
              </w:rPr>
              <w:t xml:space="preserve">au poste à quai : </w:t>
            </w:r>
          </w:p>
        </w:tc>
        <w:bookmarkStart w:id="10" w:name="Texte5"/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E8F" w:rsidRPr="00FF654A" w:rsidRDefault="00CC0E5B" w:rsidP="00FF654A">
            <w:pPr>
              <w:ind w:righ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FF654A" w:rsidRPr="00FF654A" w:rsidTr="00FF6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74" w:type="dxa"/>
          <w:trHeight w:hRule="exact" w:val="28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E8F" w:rsidRPr="00FF654A" w:rsidRDefault="00F10E8F" w:rsidP="00D3766A">
            <w:pPr>
              <w:rPr>
                <w:rFonts w:ascii="Arial" w:hAnsi="Arial" w:cs="Arial"/>
                <w:b/>
              </w:rPr>
            </w:pPr>
            <w:r w:rsidRPr="00FF654A">
              <w:rPr>
                <w:rFonts w:ascii="Arial" w:hAnsi="Arial" w:cs="Arial"/>
                <w:b/>
              </w:rPr>
              <w:t>Début des travaux :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E8F" w:rsidRPr="00FF654A" w:rsidRDefault="00F10E8F" w:rsidP="00D3766A">
            <w:pPr>
              <w:rPr>
                <w:rFonts w:ascii="Arial" w:hAnsi="Arial" w:cs="Arial"/>
                <w:b/>
              </w:rPr>
            </w:pPr>
            <w:r w:rsidRPr="00FF654A">
              <w:rPr>
                <w:rFonts w:ascii="Arial" w:hAnsi="Arial" w:cs="Arial"/>
                <w:b/>
              </w:rPr>
              <w:t>Date :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E8F" w:rsidRPr="00FF654A" w:rsidRDefault="00CC0E5B" w:rsidP="00CC0E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10E8F" w:rsidRPr="00FF654A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10E8F" w:rsidRPr="00FF654A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10E8F" w:rsidRPr="00FF654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E8F" w:rsidRPr="00FF654A" w:rsidRDefault="00F10E8F" w:rsidP="00FF654A">
            <w:pPr>
              <w:ind w:right="-38"/>
              <w:rPr>
                <w:rFonts w:ascii="Arial" w:hAnsi="Arial" w:cs="Arial"/>
                <w:b/>
              </w:rPr>
            </w:pPr>
            <w:r w:rsidRPr="00FF654A">
              <w:rPr>
                <w:rFonts w:ascii="Arial" w:hAnsi="Arial" w:cs="Arial"/>
                <w:b/>
              </w:rPr>
              <w:t>Heure :</w:t>
            </w:r>
          </w:p>
        </w:tc>
        <w:bookmarkStart w:id="11" w:name="Texte6"/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E8F" w:rsidRPr="00FF654A" w:rsidRDefault="00CC0E5B" w:rsidP="00CC0E5B">
            <w:pPr>
              <w:ind w:righ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  <w:r w:rsidR="00F10E8F" w:rsidRPr="00FF654A">
              <w:rPr>
                <w:rFonts w:ascii="Arial" w:hAnsi="Arial" w:cs="Arial"/>
                <w:b/>
              </w:rPr>
              <w:t xml:space="preserve"> HH </w:t>
            </w:r>
            <w:bookmarkStart w:id="12" w:name="Texte7"/>
            <w:r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  <w:r w:rsidR="00F10E8F" w:rsidRPr="00FF654A">
              <w:rPr>
                <w:rFonts w:ascii="Arial" w:hAnsi="Arial" w:cs="Arial"/>
                <w:b/>
              </w:rPr>
              <w:t xml:space="preserve"> mn</w:t>
            </w:r>
          </w:p>
        </w:tc>
      </w:tr>
      <w:tr w:rsidR="00FF654A" w:rsidRPr="00FF654A" w:rsidTr="00FF6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74" w:type="dxa"/>
          <w:trHeight w:hRule="exact" w:val="28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E8F" w:rsidRPr="00FF654A" w:rsidRDefault="00F10E8F" w:rsidP="00D3766A">
            <w:pPr>
              <w:rPr>
                <w:rFonts w:ascii="Arial" w:hAnsi="Arial" w:cs="Arial"/>
                <w:b/>
              </w:rPr>
            </w:pPr>
            <w:r w:rsidRPr="00FF654A">
              <w:rPr>
                <w:rFonts w:ascii="Arial" w:hAnsi="Arial" w:cs="Arial"/>
                <w:b/>
              </w:rPr>
              <w:t>Fin des travaux :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E8F" w:rsidRPr="00FF654A" w:rsidRDefault="00F10E8F" w:rsidP="00D3766A">
            <w:pPr>
              <w:rPr>
                <w:rFonts w:ascii="Arial" w:hAnsi="Arial" w:cs="Arial"/>
                <w:b/>
              </w:rPr>
            </w:pPr>
            <w:r w:rsidRPr="00FF654A">
              <w:rPr>
                <w:rFonts w:ascii="Arial" w:hAnsi="Arial" w:cs="Arial"/>
                <w:b/>
              </w:rPr>
              <w:t xml:space="preserve">Date :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E8F" w:rsidRPr="00FF654A" w:rsidRDefault="00CC0E5B" w:rsidP="00CC0E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10E8F" w:rsidRPr="00FF654A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10E8F" w:rsidRPr="00FF654A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10E8F" w:rsidRPr="00FF654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E8F" w:rsidRPr="00FF654A" w:rsidRDefault="00F10E8F" w:rsidP="00D3766A">
            <w:pPr>
              <w:rPr>
                <w:rFonts w:ascii="Arial" w:hAnsi="Arial" w:cs="Arial"/>
                <w:b/>
              </w:rPr>
            </w:pPr>
            <w:r w:rsidRPr="00FF654A">
              <w:rPr>
                <w:rFonts w:ascii="Arial" w:hAnsi="Arial" w:cs="Arial"/>
                <w:b/>
              </w:rPr>
              <w:t>Heure :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E8F" w:rsidRPr="00FF654A" w:rsidRDefault="00CC0E5B" w:rsidP="00CC0E5B">
            <w:pPr>
              <w:ind w:righ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10E8F" w:rsidRPr="00FF654A">
              <w:rPr>
                <w:rFonts w:ascii="Arial" w:hAnsi="Arial" w:cs="Arial"/>
                <w:b/>
              </w:rPr>
              <w:t xml:space="preserve"> HH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10E8F" w:rsidRPr="00FF654A">
              <w:rPr>
                <w:rFonts w:ascii="Arial" w:hAnsi="Arial" w:cs="Arial"/>
                <w:b/>
              </w:rPr>
              <w:t xml:space="preserve"> mn</w:t>
            </w:r>
          </w:p>
        </w:tc>
      </w:tr>
    </w:tbl>
    <w:p w:rsidR="00614763" w:rsidRDefault="00614763" w:rsidP="004631B2">
      <w:pPr>
        <w:spacing w:before="120"/>
        <w:ind w:left="567" w:right="567"/>
        <w:jc w:val="both"/>
        <w:rPr>
          <w:rFonts w:ascii="Arial" w:hAnsi="Arial" w:cs="Arial"/>
          <w:sz w:val="22"/>
          <w:szCs w:val="22"/>
        </w:rPr>
      </w:pPr>
      <w:r w:rsidRPr="00D167F7">
        <w:rPr>
          <w:rFonts w:ascii="Arial" w:hAnsi="Arial" w:cs="Arial"/>
          <w:sz w:val="22"/>
          <w:szCs w:val="22"/>
        </w:rPr>
        <w:t>L</w:t>
      </w:r>
      <w:r w:rsidR="000731E1">
        <w:rPr>
          <w:rFonts w:ascii="Arial" w:hAnsi="Arial" w:cs="Arial"/>
          <w:sz w:val="22"/>
          <w:szCs w:val="22"/>
        </w:rPr>
        <w:t xml:space="preserve">a </w:t>
      </w:r>
      <w:r w:rsidR="00F10E8F">
        <w:rPr>
          <w:rFonts w:ascii="Arial" w:hAnsi="Arial" w:cs="Arial"/>
          <w:sz w:val="22"/>
          <w:szCs w:val="22"/>
        </w:rPr>
        <w:t xml:space="preserve">société </w:t>
      </w:r>
      <w:bookmarkStart w:id="13" w:name="Texte11"/>
      <w:r w:rsidR="00CC0E5B"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CC0E5B">
        <w:rPr>
          <w:rFonts w:ascii="Arial" w:hAnsi="Arial" w:cs="Arial"/>
          <w:sz w:val="22"/>
          <w:szCs w:val="22"/>
        </w:rPr>
        <w:instrText xml:space="preserve"> FORMTEXT </w:instrText>
      </w:r>
      <w:r w:rsidR="00CC0E5B">
        <w:rPr>
          <w:rFonts w:ascii="Arial" w:hAnsi="Arial" w:cs="Arial"/>
          <w:sz w:val="22"/>
          <w:szCs w:val="22"/>
        </w:rPr>
      </w:r>
      <w:r w:rsidR="00CC0E5B">
        <w:rPr>
          <w:rFonts w:ascii="Arial" w:hAnsi="Arial" w:cs="Arial"/>
          <w:sz w:val="22"/>
          <w:szCs w:val="22"/>
        </w:rPr>
        <w:fldChar w:fldCharType="separate"/>
      </w:r>
      <w:r w:rsidR="00CC0E5B">
        <w:rPr>
          <w:rFonts w:ascii="Arial" w:hAnsi="Arial" w:cs="Arial"/>
          <w:noProof/>
          <w:sz w:val="22"/>
          <w:szCs w:val="22"/>
        </w:rPr>
        <w:t> </w:t>
      </w:r>
      <w:r w:rsidR="00CC0E5B">
        <w:rPr>
          <w:rFonts w:ascii="Arial" w:hAnsi="Arial" w:cs="Arial"/>
          <w:noProof/>
          <w:sz w:val="22"/>
          <w:szCs w:val="22"/>
        </w:rPr>
        <w:t> </w:t>
      </w:r>
      <w:r w:rsidR="00CC0E5B">
        <w:rPr>
          <w:rFonts w:ascii="Arial" w:hAnsi="Arial" w:cs="Arial"/>
          <w:noProof/>
          <w:sz w:val="22"/>
          <w:szCs w:val="22"/>
        </w:rPr>
        <w:t> </w:t>
      </w:r>
      <w:r w:rsidR="00CC0E5B">
        <w:rPr>
          <w:rFonts w:ascii="Arial" w:hAnsi="Arial" w:cs="Arial"/>
          <w:noProof/>
          <w:sz w:val="22"/>
          <w:szCs w:val="22"/>
        </w:rPr>
        <w:t> </w:t>
      </w:r>
      <w:r w:rsidR="00CC0E5B">
        <w:rPr>
          <w:rFonts w:ascii="Arial" w:hAnsi="Arial" w:cs="Arial"/>
          <w:noProof/>
          <w:sz w:val="22"/>
          <w:szCs w:val="22"/>
        </w:rPr>
        <w:t> </w:t>
      </w:r>
      <w:r w:rsidR="00CC0E5B">
        <w:rPr>
          <w:rFonts w:ascii="Arial" w:hAnsi="Arial" w:cs="Arial"/>
          <w:sz w:val="22"/>
          <w:szCs w:val="22"/>
        </w:rPr>
        <w:fldChar w:fldCharType="end"/>
      </w:r>
      <w:bookmarkEnd w:id="13"/>
      <w:r w:rsidR="00F10E8F">
        <w:rPr>
          <w:rFonts w:ascii="Arial" w:hAnsi="Arial" w:cs="Arial"/>
          <w:sz w:val="22"/>
          <w:szCs w:val="22"/>
        </w:rPr>
        <w:t xml:space="preserve"> </w:t>
      </w:r>
      <w:r w:rsidR="000731E1">
        <w:rPr>
          <w:rFonts w:ascii="Arial" w:hAnsi="Arial" w:cs="Arial"/>
          <w:sz w:val="22"/>
          <w:szCs w:val="22"/>
        </w:rPr>
        <w:t>e</w:t>
      </w:r>
      <w:r w:rsidRPr="00D167F7">
        <w:rPr>
          <w:rFonts w:ascii="Arial" w:hAnsi="Arial" w:cs="Arial"/>
          <w:sz w:val="22"/>
          <w:szCs w:val="22"/>
        </w:rPr>
        <w:t>st autorisé</w:t>
      </w:r>
      <w:r w:rsidR="00C9099B">
        <w:rPr>
          <w:rFonts w:ascii="Arial" w:hAnsi="Arial" w:cs="Arial"/>
          <w:sz w:val="22"/>
          <w:szCs w:val="22"/>
        </w:rPr>
        <w:t xml:space="preserve">e </w:t>
      </w:r>
      <w:r w:rsidRPr="00D167F7">
        <w:rPr>
          <w:rFonts w:ascii="Arial" w:hAnsi="Arial" w:cs="Arial"/>
          <w:sz w:val="22"/>
          <w:szCs w:val="22"/>
        </w:rPr>
        <w:t xml:space="preserve">à </w:t>
      </w:r>
      <w:r w:rsidR="00C9099B">
        <w:rPr>
          <w:rFonts w:ascii="Arial" w:hAnsi="Arial" w:cs="Arial"/>
          <w:sz w:val="22"/>
          <w:szCs w:val="22"/>
        </w:rPr>
        <w:t xml:space="preserve">effectuer </w:t>
      </w:r>
      <w:r w:rsidR="000731E1">
        <w:rPr>
          <w:rFonts w:ascii="Arial" w:hAnsi="Arial" w:cs="Arial"/>
          <w:b/>
          <w:sz w:val="22"/>
          <w:szCs w:val="22"/>
          <w:u w:val="single"/>
        </w:rPr>
        <w:t>s</w:t>
      </w:r>
      <w:r w:rsidR="004631B2">
        <w:rPr>
          <w:rFonts w:ascii="Arial" w:hAnsi="Arial" w:cs="Arial"/>
          <w:b/>
          <w:sz w:val="22"/>
          <w:szCs w:val="22"/>
          <w:u w:val="single"/>
        </w:rPr>
        <w:t>es</w:t>
      </w:r>
      <w:r w:rsidR="00C9099B" w:rsidRPr="00C9099B">
        <w:rPr>
          <w:rFonts w:ascii="Arial" w:hAnsi="Arial" w:cs="Arial"/>
          <w:b/>
          <w:sz w:val="22"/>
          <w:szCs w:val="22"/>
          <w:u w:val="single"/>
        </w:rPr>
        <w:t xml:space="preserve"> opéra</w:t>
      </w:r>
      <w:r w:rsidR="00F10E8F">
        <w:rPr>
          <w:rFonts w:ascii="Arial" w:hAnsi="Arial" w:cs="Arial"/>
          <w:b/>
          <w:sz w:val="22"/>
          <w:szCs w:val="22"/>
          <w:u w:val="single"/>
        </w:rPr>
        <w:t xml:space="preserve">tions de transfert d’huile du navire susmentionné vers </w:t>
      </w:r>
      <w:bookmarkStart w:id="14" w:name="Texte12"/>
      <w:r w:rsidR="00CC0E5B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CC0E5B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CC0E5B">
        <w:rPr>
          <w:rFonts w:ascii="Arial" w:hAnsi="Arial" w:cs="Arial"/>
          <w:b/>
          <w:sz w:val="22"/>
          <w:szCs w:val="22"/>
          <w:u w:val="single"/>
        </w:rPr>
      </w:r>
      <w:r w:rsidR="00CC0E5B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CC0E5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CC0E5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CC0E5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CC0E5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CC0E5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CC0E5B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4"/>
      <w:r w:rsidR="00F10E8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10E8F" w:rsidRPr="00F10E8F">
        <w:rPr>
          <w:rFonts w:ascii="Arial" w:hAnsi="Arial" w:cs="Arial"/>
          <w:sz w:val="22"/>
          <w:szCs w:val="22"/>
        </w:rPr>
        <w:t xml:space="preserve">à l’endroit </w:t>
      </w:r>
      <w:r w:rsidR="00F10E8F">
        <w:rPr>
          <w:rFonts w:ascii="Arial" w:hAnsi="Arial" w:cs="Arial"/>
          <w:sz w:val="22"/>
          <w:szCs w:val="22"/>
        </w:rPr>
        <w:t xml:space="preserve">et aux dates et heures indiquées </w:t>
      </w:r>
      <w:r w:rsidR="000731E1">
        <w:rPr>
          <w:rFonts w:ascii="Arial" w:hAnsi="Arial" w:cs="Arial"/>
          <w:sz w:val="22"/>
          <w:szCs w:val="22"/>
        </w:rPr>
        <w:t>s</w:t>
      </w:r>
      <w:r w:rsidRPr="00D167F7">
        <w:rPr>
          <w:rFonts w:ascii="Arial" w:hAnsi="Arial" w:cs="Arial"/>
          <w:sz w:val="22"/>
          <w:szCs w:val="22"/>
        </w:rPr>
        <w:t>ous réserve du respect des mesures réglementaires de sécurité, et aux conditions suivantes:</w:t>
      </w:r>
    </w:p>
    <w:p w:rsidR="003F0C56" w:rsidRPr="00C9099B" w:rsidRDefault="00C9099B" w:rsidP="004631B2">
      <w:pPr>
        <w:numPr>
          <w:ilvl w:val="0"/>
          <w:numId w:val="13"/>
        </w:numPr>
        <w:tabs>
          <w:tab w:val="clear" w:pos="360"/>
          <w:tab w:val="left" w:pos="851"/>
        </w:tabs>
        <w:spacing w:before="120"/>
        <w:ind w:left="851" w:righ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Dispositif de pompage, de transfert par flexibles, de connexion correctement mis en œuvre</w:t>
      </w:r>
    </w:p>
    <w:p w:rsidR="003F0C56" w:rsidRDefault="00C9099B" w:rsidP="004631B2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Arrêt immédiat des opérations en cas de fuites sur un point de la chaîne de transfert</w:t>
      </w:r>
    </w:p>
    <w:p w:rsidR="003F0C56" w:rsidRDefault="004631B2" w:rsidP="004631B2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Procédure d’arrêt d’urgence convenue entre les 2 parties (transmetteur, récepteur)</w:t>
      </w:r>
    </w:p>
    <w:p w:rsidR="00D45D94" w:rsidRDefault="004631B2" w:rsidP="004631B2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Couverture des éventuels réceptacles ouverts à envisager en cas de pluie durable</w:t>
      </w:r>
    </w:p>
    <w:p w:rsidR="00D45D94" w:rsidRPr="004631B2" w:rsidRDefault="004631B2" w:rsidP="004631B2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Pas d’opération de </w:t>
      </w:r>
      <w:r w:rsidR="000731E1">
        <w:rPr>
          <w:rFonts w:ascii="Arial" w:hAnsi="Arial" w:cs="Arial"/>
          <w:b/>
          <w:sz w:val="22"/>
          <w:szCs w:val="22"/>
        </w:rPr>
        <w:t>transfert en cas de pétrolier en opération de déchargement</w:t>
      </w:r>
    </w:p>
    <w:p w:rsidR="00D45D94" w:rsidRPr="004631B2" w:rsidRDefault="004631B2" w:rsidP="004631B2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b/>
          <w:sz w:val="22"/>
          <w:szCs w:val="22"/>
        </w:rPr>
      </w:pPr>
      <w:r w:rsidRPr="004631B2">
        <w:rPr>
          <w:rFonts w:ascii="Arial" w:hAnsi="Arial" w:cs="Arial"/>
          <w:b/>
          <w:sz w:val="22"/>
          <w:szCs w:val="22"/>
        </w:rPr>
        <w:t>Travaux à chaud interdits</w:t>
      </w:r>
    </w:p>
    <w:p w:rsidR="00D45D94" w:rsidRDefault="004631B2" w:rsidP="004631B2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Tous moyens de sécurité prêts à fonctionner immédiatement</w:t>
      </w:r>
    </w:p>
    <w:p w:rsidR="00D45D94" w:rsidRPr="004631B2" w:rsidRDefault="004631B2" w:rsidP="004631B2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 d’avitaillement en hydrocarbures sur l’un des engins durant chaque opération</w:t>
      </w:r>
    </w:p>
    <w:p w:rsidR="00D45D94" w:rsidRPr="004631B2" w:rsidRDefault="004631B2" w:rsidP="004631B2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Sécurité assurée par les parties concernées</w:t>
      </w:r>
    </w:p>
    <w:p w:rsidR="00D45D94" w:rsidRPr="00D45D94" w:rsidRDefault="004631B2" w:rsidP="004631B2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 d’écoulement, de souille ou de dépôt résiduel pollué, le nettoyage et les remises en état seront à la charge du demandeur de l’opération</w:t>
      </w:r>
    </w:p>
    <w:p w:rsidR="004E0F34" w:rsidRPr="004631B2" w:rsidRDefault="004631B2" w:rsidP="004631B2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b/>
          <w:sz w:val="22"/>
          <w:szCs w:val="22"/>
        </w:rPr>
      </w:pPr>
      <w:r w:rsidRPr="004631B2">
        <w:rPr>
          <w:rFonts w:ascii="Arial" w:hAnsi="Arial" w:cs="Arial"/>
          <w:b/>
          <w:sz w:val="22"/>
          <w:szCs w:val="22"/>
        </w:rPr>
        <w:t>La voie de circulation  mobilisée pour l’opération devra être dégagée dès que possible</w:t>
      </w:r>
    </w:p>
    <w:p w:rsidR="00614763" w:rsidRPr="007711ED" w:rsidRDefault="00614763" w:rsidP="004631B2">
      <w:pPr>
        <w:numPr>
          <w:ilvl w:val="0"/>
          <w:numId w:val="17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b/>
          <w:sz w:val="22"/>
          <w:szCs w:val="22"/>
          <w:u w:val="single"/>
        </w:rPr>
      </w:pPr>
      <w:r w:rsidRPr="007711ED">
        <w:rPr>
          <w:rFonts w:ascii="Arial" w:hAnsi="Arial" w:cs="Arial"/>
          <w:b/>
          <w:sz w:val="22"/>
          <w:szCs w:val="22"/>
          <w:u w:val="single"/>
        </w:rPr>
        <w:t>Prévenir immédiatement en cas d’incident ou d’accident</w:t>
      </w:r>
    </w:p>
    <w:tbl>
      <w:tblPr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2943"/>
        <w:gridCol w:w="1417"/>
        <w:gridCol w:w="2835"/>
        <w:gridCol w:w="2410"/>
      </w:tblGrid>
      <w:tr w:rsidR="00303272" w:rsidRPr="00453276" w:rsidTr="0007509F">
        <w:tc>
          <w:tcPr>
            <w:tcW w:w="43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72" w:rsidRPr="00453276" w:rsidRDefault="00303272" w:rsidP="0007509F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à Papeete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272" w:rsidRPr="00453276" w:rsidRDefault="00303272" w:rsidP="0007509F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à Moorea</w:t>
            </w:r>
          </w:p>
        </w:tc>
      </w:tr>
      <w:tr w:rsidR="00303272" w:rsidRPr="00453276" w:rsidTr="0007509F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3272" w:rsidRPr="00453276" w:rsidRDefault="00303272" w:rsidP="0007509F">
            <w:pPr>
              <w:numPr>
                <w:ilvl w:val="0"/>
                <w:numId w:val="10"/>
              </w:numPr>
              <w:tabs>
                <w:tab w:val="clear" w:pos="360"/>
              </w:tabs>
              <w:ind w:left="283" w:right="-20" w:hanging="283"/>
              <w:rPr>
                <w:rFonts w:ascii="Arial" w:hAnsi="Arial" w:cs="Arial"/>
                <w:sz w:val="22"/>
                <w:szCs w:val="22"/>
              </w:rPr>
            </w:pPr>
            <w:r w:rsidRPr="00453276">
              <w:rPr>
                <w:rFonts w:ascii="Arial" w:hAnsi="Arial" w:cs="Arial"/>
                <w:sz w:val="22"/>
                <w:szCs w:val="22"/>
              </w:rPr>
              <w:t>la vigie au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72" w:rsidRPr="00453276" w:rsidRDefault="00303272" w:rsidP="0007509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40 42 12 12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3272" w:rsidRPr="00453276" w:rsidRDefault="00303272" w:rsidP="0007509F">
            <w:pPr>
              <w:numPr>
                <w:ilvl w:val="0"/>
                <w:numId w:val="10"/>
              </w:numPr>
              <w:tabs>
                <w:tab w:val="clear" w:pos="360"/>
              </w:tabs>
              <w:ind w:left="283" w:right="-20" w:hanging="283"/>
              <w:rPr>
                <w:rFonts w:ascii="Arial" w:hAnsi="Arial" w:cs="Arial"/>
                <w:b/>
                <w:sz w:val="22"/>
                <w:szCs w:val="22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VHF 12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3272" w:rsidRPr="00453276" w:rsidRDefault="00303272" w:rsidP="0007509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303272" w:rsidRPr="00453276" w:rsidTr="0007509F">
        <w:tc>
          <w:tcPr>
            <w:tcW w:w="2943" w:type="dxa"/>
            <w:shd w:val="clear" w:color="auto" w:fill="auto"/>
            <w:vAlign w:val="center"/>
          </w:tcPr>
          <w:p w:rsidR="00303272" w:rsidRPr="00453276" w:rsidRDefault="00303272" w:rsidP="0007509F">
            <w:pPr>
              <w:numPr>
                <w:ilvl w:val="0"/>
                <w:numId w:val="10"/>
              </w:numPr>
              <w:tabs>
                <w:tab w:val="clear" w:pos="360"/>
              </w:tabs>
              <w:ind w:left="283" w:right="-20" w:hanging="283"/>
              <w:rPr>
                <w:rFonts w:ascii="Arial" w:hAnsi="Arial" w:cs="Arial"/>
                <w:sz w:val="22"/>
                <w:szCs w:val="22"/>
              </w:rPr>
            </w:pPr>
            <w:r w:rsidRPr="00453276">
              <w:rPr>
                <w:rFonts w:ascii="Arial" w:hAnsi="Arial" w:cs="Arial"/>
                <w:sz w:val="22"/>
                <w:szCs w:val="22"/>
              </w:rPr>
              <w:t>l’officier de permanence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272" w:rsidRPr="00453276" w:rsidRDefault="00303272" w:rsidP="00B51CC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B51CCB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453276">
              <w:rPr>
                <w:rFonts w:ascii="Arial" w:hAnsi="Arial" w:cs="Arial"/>
                <w:b/>
                <w:sz w:val="22"/>
                <w:szCs w:val="22"/>
              </w:rPr>
              <w:t> 70 16 33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272" w:rsidRPr="00453276" w:rsidRDefault="00303272" w:rsidP="0007509F">
            <w:pPr>
              <w:numPr>
                <w:ilvl w:val="0"/>
                <w:numId w:val="10"/>
              </w:numPr>
              <w:tabs>
                <w:tab w:val="clear" w:pos="360"/>
              </w:tabs>
              <w:ind w:left="283" w:right="-20" w:hanging="283"/>
              <w:rPr>
                <w:rFonts w:ascii="Arial" w:hAnsi="Arial" w:cs="Arial"/>
                <w:sz w:val="22"/>
                <w:szCs w:val="22"/>
              </w:rPr>
            </w:pPr>
            <w:r w:rsidRPr="00453276">
              <w:rPr>
                <w:rFonts w:ascii="Arial" w:hAnsi="Arial" w:cs="Arial"/>
                <w:sz w:val="22"/>
                <w:szCs w:val="22"/>
              </w:rPr>
              <w:t>l’officier de permanence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3272" w:rsidRPr="00453276" w:rsidRDefault="00303272" w:rsidP="00B51C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B51CCB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453276">
              <w:rPr>
                <w:rFonts w:ascii="Arial" w:hAnsi="Arial" w:cs="Arial"/>
                <w:b/>
                <w:sz w:val="22"/>
                <w:szCs w:val="22"/>
              </w:rPr>
              <w:t> 36 93 83</w:t>
            </w:r>
          </w:p>
        </w:tc>
      </w:tr>
      <w:tr w:rsidR="00303272" w:rsidRPr="00453276" w:rsidTr="0007509F">
        <w:tc>
          <w:tcPr>
            <w:tcW w:w="2943" w:type="dxa"/>
            <w:shd w:val="clear" w:color="auto" w:fill="auto"/>
            <w:vAlign w:val="center"/>
          </w:tcPr>
          <w:p w:rsidR="00303272" w:rsidRPr="00453276" w:rsidRDefault="00303272" w:rsidP="0007509F">
            <w:pPr>
              <w:numPr>
                <w:ilvl w:val="0"/>
                <w:numId w:val="10"/>
              </w:numPr>
              <w:tabs>
                <w:tab w:val="clear" w:pos="360"/>
              </w:tabs>
              <w:ind w:left="283" w:right="-20" w:hanging="28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53276">
              <w:rPr>
                <w:rFonts w:ascii="Arial" w:hAnsi="Arial" w:cs="Arial"/>
                <w:sz w:val="22"/>
                <w:szCs w:val="22"/>
              </w:rPr>
              <w:t>la capitainerie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272" w:rsidRPr="00453276" w:rsidRDefault="00303272" w:rsidP="0007509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40 47 48 82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272" w:rsidRPr="00453276" w:rsidRDefault="009721A2" w:rsidP="0007509F">
            <w:pPr>
              <w:numPr>
                <w:ilvl w:val="0"/>
                <w:numId w:val="10"/>
              </w:numPr>
              <w:tabs>
                <w:tab w:val="clear" w:pos="360"/>
              </w:tabs>
              <w:ind w:left="283" w:right="-20" w:hanging="28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le Responsable du Port de Vaiare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3272" w:rsidRPr="00453276" w:rsidRDefault="009721A2" w:rsidP="009721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</w:t>
            </w:r>
            <w:r w:rsidR="00303272" w:rsidRPr="00453276">
              <w:rPr>
                <w:rFonts w:ascii="Arial" w:hAnsi="Arial" w:cs="Arial"/>
                <w:b/>
                <w:sz w:val="22"/>
                <w:szCs w:val="22"/>
              </w:rPr>
              <w:t> 4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303272" w:rsidRPr="00453276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303272" w:rsidRPr="00453276">
              <w:rPr>
                <w:rFonts w:ascii="Arial" w:hAnsi="Arial" w:cs="Arial"/>
                <w:b/>
                <w:sz w:val="22"/>
                <w:szCs w:val="22"/>
              </w:rPr>
              <w:t>4 4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303272" w:rsidRPr="00453276">
              <w:rPr>
                <w:rFonts w:ascii="Arial" w:hAnsi="Arial" w:cs="Arial"/>
                <w:b/>
                <w:sz w:val="22"/>
                <w:szCs w:val="22"/>
              </w:rPr>
              <w:t xml:space="preserve"> + VHF 12</w:t>
            </w:r>
          </w:p>
        </w:tc>
      </w:tr>
    </w:tbl>
    <w:p w:rsidR="00614763" w:rsidRDefault="004E0F34" w:rsidP="004631B2">
      <w:pPr>
        <w:numPr>
          <w:ilvl w:val="0"/>
          <w:numId w:val="18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614763" w:rsidRPr="007711ED">
        <w:rPr>
          <w:rFonts w:ascii="Arial" w:hAnsi="Arial" w:cs="Arial"/>
          <w:sz w:val="22"/>
          <w:szCs w:val="22"/>
        </w:rPr>
        <w:t>a capitainerie se réserve le droit de prendre toutes mesures appropriées afin</w:t>
      </w:r>
      <w:r w:rsidR="00614763">
        <w:rPr>
          <w:rFonts w:ascii="Arial" w:hAnsi="Arial" w:cs="Arial"/>
          <w:sz w:val="22"/>
          <w:szCs w:val="22"/>
        </w:rPr>
        <w:t xml:space="preserve"> de</w:t>
      </w:r>
      <w:r w:rsidR="00614763" w:rsidRPr="007711ED">
        <w:rPr>
          <w:rFonts w:ascii="Arial" w:hAnsi="Arial" w:cs="Arial"/>
          <w:sz w:val="22"/>
          <w:szCs w:val="22"/>
        </w:rPr>
        <w:t xml:space="preserve"> lever tous risques d’extension d’incident ou d’accident qui pourraient </w:t>
      </w:r>
      <w:r w:rsidR="00614763" w:rsidRPr="00324785">
        <w:rPr>
          <w:rFonts w:ascii="Arial" w:hAnsi="Arial" w:cs="Arial"/>
          <w:sz w:val="22"/>
          <w:szCs w:val="22"/>
        </w:rPr>
        <w:t>compromettr</w:t>
      </w:r>
      <w:r w:rsidR="00614763">
        <w:rPr>
          <w:rFonts w:ascii="Arial" w:hAnsi="Arial" w:cs="Arial"/>
          <w:sz w:val="22"/>
          <w:szCs w:val="22"/>
        </w:rPr>
        <w:t>e la bonne exploita</w:t>
      </w:r>
      <w:r w:rsidR="00D45D94">
        <w:rPr>
          <w:rFonts w:ascii="Arial" w:hAnsi="Arial" w:cs="Arial"/>
          <w:sz w:val="22"/>
          <w:szCs w:val="22"/>
        </w:rPr>
        <w:t>tion du port et de ses ouvrages</w:t>
      </w:r>
    </w:p>
    <w:p w:rsidR="00614763" w:rsidRPr="00D167F7" w:rsidRDefault="00614763" w:rsidP="004631B2">
      <w:pPr>
        <w:spacing w:before="120" w:after="120"/>
        <w:ind w:left="567" w:right="567"/>
        <w:rPr>
          <w:rFonts w:ascii="Arial" w:hAnsi="Arial" w:cs="Arial"/>
          <w:sz w:val="22"/>
          <w:szCs w:val="22"/>
        </w:rPr>
      </w:pPr>
      <w:r w:rsidRPr="00D167F7">
        <w:rPr>
          <w:rFonts w:ascii="Arial" w:hAnsi="Arial" w:cs="Arial"/>
          <w:i/>
          <w:iCs/>
          <w:sz w:val="22"/>
          <w:szCs w:val="22"/>
        </w:rPr>
        <w:t xml:space="preserve">Cette consigne peut être requise par tout agent de la capitainerie ou de la </w:t>
      </w:r>
      <w:smartTag w:uri="urn:schemas-microsoft-com:office:smarttags" w:element="PersonName">
        <w:r w:rsidRPr="00D167F7">
          <w:rPr>
            <w:rFonts w:ascii="Arial" w:hAnsi="Arial" w:cs="Arial"/>
            <w:i/>
            <w:iCs/>
            <w:sz w:val="22"/>
            <w:szCs w:val="22"/>
          </w:rPr>
          <w:t>police</w:t>
        </w:r>
      </w:smartTag>
      <w:r w:rsidRPr="00D167F7">
        <w:rPr>
          <w:rFonts w:ascii="Arial" w:hAnsi="Arial" w:cs="Arial"/>
          <w:i/>
          <w:iCs/>
          <w:sz w:val="22"/>
          <w:szCs w:val="22"/>
        </w:rPr>
        <w:t xml:space="preserve"> portuaire pour </w:t>
      </w:r>
      <w:r w:rsidR="004631B2" w:rsidRPr="00D167F7">
        <w:rPr>
          <w:rFonts w:ascii="Arial" w:hAnsi="Arial" w:cs="Arial"/>
          <w:i/>
          <w:iCs/>
          <w:sz w:val="22"/>
          <w:szCs w:val="22"/>
        </w:rPr>
        <w:t>vérification</w:t>
      </w:r>
      <w:r w:rsidRPr="00D167F7">
        <w:rPr>
          <w:rFonts w:ascii="Arial" w:hAnsi="Arial" w:cs="Arial"/>
          <w:i/>
          <w:iCs/>
          <w:sz w:val="22"/>
          <w:szCs w:val="22"/>
        </w:rPr>
        <w:t xml:space="preserve"> de l’application des prescriptions.</w:t>
      </w:r>
    </w:p>
    <w:p w:rsidR="00614763" w:rsidRPr="006078F0" w:rsidRDefault="00614763" w:rsidP="00157A4E">
      <w:pPr>
        <w:pStyle w:val="Titre1"/>
        <w:tabs>
          <w:tab w:val="clear" w:pos="1418"/>
          <w:tab w:val="clear" w:pos="6521"/>
        </w:tabs>
        <w:spacing w:before="240"/>
        <w:ind w:left="567" w:right="567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Fait 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à </w:t>
      </w:r>
      <w:bookmarkStart w:id="15" w:name="_GoBack"/>
      <w:proofErr w:type="gramEnd"/>
      <w:r w:rsidR="00303272">
        <w:rPr>
          <w:rFonts w:ascii="Arial" w:hAnsi="Arial" w:cs="Arial"/>
          <w:i/>
          <w:sz w:val="22"/>
          <w:szCs w:val="22"/>
        </w:rPr>
        <w:fldChar w:fldCharType="begin">
          <w:ffData>
            <w:name w:val="ListeDéroulante1"/>
            <w:enabled/>
            <w:calcOnExit w:val="0"/>
            <w:ddList>
              <w:listEntry w:val="Papeete"/>
              <w:listEntry w:val="Moorea"/>
            </w:ddList>
          </w:ffData>
        </w:fldChar>
      </w:r>
      <w:bookmarkStart w:id="16" w:name="ListeDéroulante1"/>
      <w:r w:rsidR="00303272">
        <w:rPr>
          <w:rFonts w:ascii="Arial" w:hAnsi="Arial" w:cs="Arial"/>
          <w:i/>
          <w:sz w:val="22"/>
          <w:szCs w:val="22"/>
        </w:rPr>
        <w:instrText xml:space="preserve"> FORMDROPDOWN </w:instrText>
      </w:r>
      <w:r w:rsidR="003B7F0E">
        <w:rPr>
          <w:rFonts w:ascii="Arial" w:hAnsi="Arial" w:cs="Arial"/>
          <w:i/>
          <w:sz w:val="22"/>
          <w:szCs w:val="22"/>
        </w:rPr>
      </w:r>
      <w:r w:rsidR="003B7F0E">
        <w:rPr>
          <w:rFonts w:ascii="Arial" w:hAnsi="Arial" w:cs="Arial"/>
          <w:i/>
          <w:sz w:val="22"/>
          <w:szCs w:val="22"/>
        </w:rPr>
        <w:fldChar w:fldCharType="separate"/>
      </w:r>
      <w:r w:rsidR="00303272">
        <w:rPr>
          <w:rFonts w:ascii="Arial" w:hAnsi="Arial" w:cs="Arial"/>
          <w:i/>
          <w:sz w:val="22"/>
          <w:szCs w:val="22"/>
        </w:rPr>
        <w:fldChar w:fldCharType="end"/>
      </w:r>
      <w:bookmarkEnd w:id="16"/>
      <w:bookmarkEnd w:id="15"/>
      <w:r>
        <w:rPr>
          <w:rFonts w:ascii="Arial" w:hAnsi="Arial" w:cs="Arial"/>
          <w:i/>
          <w:sz w:val="22"/>
          <w:szCs w:val="22"/>
        </w:rPr>
        <w:t>, le</w:t>
      </w:r>
      <w:r w:rsidR="00F10E8F">
        <w:rPr>
          <w:rFonts w:ascii="Arial" w:hAnsi="Arial" w:cs="Arial"/>
          <w:i/>
          <w:sz w:val="22"/>
          <w:szCs w:val="22"/>
        </w:rPr>
        <w:t xml:space="preserve"> </w:t>
      </w:r>
      <w:r w:rsidR="00CC0E5B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CC0E5B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CC0E5B">
        <w:rPr>
          <w:rFonts w:ascii="Arial" w:hAnsi="Arial" w:cs="Arial"/>
          <w:i/>
          <w:sz w:val="22"/>
          <w:szCs w:val="22"/>
        </w:rPr>
      </w:r>
      <w:r w:rsidR="00CC0E5B">
        <w:rPr>
          <w:rFonts w:ascii="Arial" w:hAnsi="Arial" w:cs="Arial"/>
          <w:i/>
          <w:sz w:val="22"/>
          <w:szCs w:val="22"/>
        </w:rPr>
        <w:fldChar w:fldCharType="separate"/>
      </w:r>
      <w:r w:rsidR="00CC0E5B">
        <w:rPr>
          <w:rFonts w:ascii="Arial" w:hAnsi="Arial" w:cs="Arial"/>
          <w:i/>
          <w:noProof/>
          <w:sz w:val="22"/>
          <w:szCs w:val="22"/>
        </w:rPr>
        <w:t> </w:t>
      </w:r>
      <w:r w:rsidR="00CC0E5B">
        <w:rPr>
          <w:rFonts w:ascii="Arial" w:hAnsi="Arial" w:cs="Arial"/>
          <w:i/>
          <w:noProof/>
          <w:sz w:val="22"/>
          <w:szCs w:val="22"/>
        </w:rPr>
        <w:t> </w:t>
      </w:r>
      <w:r w:rsidR="00CC0E5B">
        <w:rPr>
          <w:rFonts w:ascii="Arial" w:hAnsi="Arial" w:cs="Arial"/>
          <w:i/>
          <w:sz w:val="22"/>
          <w:szCs w:val="22"/>
        </w:rPr>
        <w:fldChar w:fldCharType="end"/>
      </w:r>
      <w:r w:rsidR="00F10E8F">
        <w:rPr>
          <w:rFonts w:ascii="Arial" w:hAnsi="Arial" w:cs="Arial"/>
          <w:i/>
          <w:sz w:val="22"/>
          <w:szCs w:val="22"/>
        </w:rPr>
        <w:t xml:space="preserve"> / </w:t>
      </w:r>
      <w:r w:rsidR="00CC0E5B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CC0E5B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CC0E5B">
        <w:rPr>
          <w:rFonts w:ascii="Arial" w:hAnsi="Arial" w:cs="Arial"/>
          <w:i/>
          <w:sz w:val="22"/>
          <w:szCs w:val="22"/>
        </w:rPr>
      </w:r>
      <w:r w:rsidR="00CC0E5B">
        <w:rPr>
          <w:rFonts w:ascii="Arial" w:hAnsi="Arial" w:cs="Arial"/>
          <w:i/>
          <w:sz w:val="22"/>
          <w:szCs w:val="22"/>
        </w:rPr>
        <w:fldChar w:fldCharType="separate"/>
      </w:r>
      <w:r w:rsidR="00CC0E5B">
        <w:rPr>
          <w:rFonts w:ascii="Arial" w:hAnsi="Arial" w:cs="Arial"/>
          <w:i/>
          <w:noProof/>
          <w:sz w:val="22"/>
          <w:szCs w:val="22"/>
        </w:rPr>
        <w:t> </w:t>
      </w:r>
      <w:r w:rsidR="00CC0E5B">
        <w:rPr>
          <w:rFonts w:ascii="Arial" w:hAnsi="Arial" w:cs="Arial"/>
          <w:i/>
          <w:noProof/>
          <w:sz w:val="22"/>
          <w:szCs w:val="22"/>
        </w:rPr>
        <w:t> </w:t>
      </w:r>
      <w:r w:rsidR="00CC0E5B">
        <w:rPr>
          <w:rFonts w:ascii="Arial" w:hAnsi="Arial" w:cs="Arial"/>
          <w:i/>
          <w:sz w:val="22"/>
          <w:szCs w:val="22"/>
        </w:rPr>
        <w:fldChar w:fldCharType="end"/>
      </w:r>
      <w:r w:rsidR="00F10E8F">
        <w:rPr>
          <w:rFonts w:ascii="Arial" w:hAnsi="Arial" w:cs="Arial"/>
          <w:i/>
          <w:sz w:val="22"/>
          <w:szCs w:val="22"/>
        </w:rPr>
        <w:t xml:space="preserve"> / </w:t>
      </w:r>
      <w:bookmarkStart w:id="17" w:name="Texte13"/>
      <w:r w:rsidR="00CC0E5B">
        <w:rPr>
          <w:rFonts w:ascii="Arial" w:hAnsi="Arial" w:cs="Arial"/>
          <w:i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type w:val="number"/>
              <w:maxLength w:val="4"/>
            </w:textInput>
          </w:ffData>
        </w:fldChar>
      </w:r>
      <w:r w:rsidR="00CC0E5B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CC0E5B">
        <w:rPr>
          <w:rFonts w:ascii="Arial" w:hAnsi="Arial" w:cs="Arial"/>
          <w:i/>
          <w:sz w:val="22"/>
          <w:szCs w:val="22"/>
        </w:rPr>
      </w:r>
      <w:r w:rsidR="00CC0E5B">
        <w:rPr>
          <w:rFonts w:ascii="Arial" w:hAnsi="Arial" w:cs="Arial"/>
          <w:i/>
          <w:sz w:val="22"/>
          <w:szCs w:val="22"/>
        </w:rPr>
        <w:fldChar w:fldCharType="separate"/>
      </w:r>
      <w:r w:rsidR="00CC0E5B">
        <w:rPr>
          <w:rFonts w:ascii="Arial" w:hAnsi="Arial" w:cs="Arial"/>
          <w:i/>
          <w:noProof/>
          <w:sz w:val="22"/>
          <w:szCs w:val="22"/>
        </w:rPr>
        <w:t> </w:t>
      </w:r>
      <w:r w:rsidR="00CC0E5B">
        <w:rPr>
          <w:rFonts w:ascii="Arial" w:hAnsi="Arial" w:cs="Arial"/>
          <w:i/>
          <w:noProof/>
          <w:sz w:val="22"/>
          <w:szCs w:val="22"/>
        </w:rPr>
        <w:t> </w:t>
      </w:r>
      <w:r w:rsidR="00CC0E5B">
        <w:rPr>
          <w:rFonts w:ascii="Arial" w:hAnsi="Arial" w:cs="Arial"/>
          <w:i/>
          <w:noProof/>
          <w:sz w:val="22"/>
          <w:szCs w:val="22"/>
        </w:rPr>
        <w:t> </w:t>
      </w:r>
      <w:r w:rsidR="00CC0E5B">
        <w:rPr>
          <w:rFonts w:ascii="Arial" w:hAnsi="Arial" w:cs="Arial"/>
          <w:i/>
          <w:noProof/>
          <w:sz w:val="22"/>
          <w:szCs w:val="22"/>
        </w:rPr>
        <w:t> </w:t>
      </w:r>
      <w:r w:rsidR="00CC0E5B">
        <w:rPr>
          <w:rFonts w:ascii="Arial" w:hAnsi="Arial" w:cs="Arial"/>
          <w:i/>
          <w:sz w:val="22"/>
          <w:szCs w:val="22"/>
        </w:rPr>
        <w:fldChar w:fldCharType="end"/>
      </w:r>
      <w:bookmarkEnd w:id="17"/>
    </w:p>
    <w:p w:rsidR="0084264C" w:rsidRPr="00EF54D2" w:rsidRDefault="00614763" w:rsidP="00D45D94">
      <w:pPr>
        <w:spacing w:after="840"/>
        <w:ind w:left="567" w:right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L’Officier de Port</w:t>
      </w:r>
      <w:r w:rsidR="003B7F0E">
        <w:rPr>
          <w:b/>
          <w:iCs/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113" type="#_x0000_t102" style="position:absolute;left:0;text-align:left;margin-left:7.5pt;margin-top:422.6pt;width:18pt;height:32.65pt;z-index:1;mso-position-horizontal-relative:text;mso-position-vertical-relative:text"/>
        </w:pict>
      </w:r>
      <w:r w:rsidR="002D719C">
        <w:rPr>
          <w:rFonts w:ascii="Arial" w:hAnsi="Arial" w:cs="Arial"/>
          <w:sz w:val="22"/>
          <w:szCs w:val="22"/>
        </w:rPr>
        <w:t xml:space="preserve"> / Le Surveillant de Port</w:t>
      </w:r>
    </w:p>
    <w:sectPr w:rsidR="0084264C" w:rsidRPr="00EF54D2" w:rsidSect="009B5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284" w:left="709" w:header="436" w:footer="4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0E" w:rsidRDefault="003B7F0E">
      <w:r>
        <w:separator/>
      </w:r>
    </w:p>
  </w:endnote>
  <w:endnote w:type="continuationSeparator" w:id="0">
    <w:p w:rsidR="003B7F0E" w:rsidRDefault="003B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CB" w:rsidRDefault="00B51CC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21"/>
    </w:tblGrid>
    <w:tr w:rsidR="00EF54D2">
      <w:trPr>
        <w:trHeight w:val="286"/>
        <w:jc w:val="center"/>
      </w:trPr>
      <w:tc>
        <w:tcPr>
          <w:tcW w:w="10121" w:type="dxa"/>
          <w:shd w:val="pct20" w:color="auto" w:fill="FFFFFF"/>
          <w:vAlign w:val="center"/>
        </w:tcPr>
        <w:p w:rsidR="00EF54D2" w:rsidRDefault="00EF54D2" w:rsidP="004E0F34">
          <w:pPr>
            <w:pStyle w:val="Pieddepage"/>
            <w:tabs>
              <w:tab w:val="clear" w:pos="4536"/>
              <w:tab w:val="clear" w:pos="9072"/>
            </w:tabs>
            <w:jc w:val="center"/>
            <w:rPr>
              <w:rFonts w:ascii="Arial" w:hAnsi="Arial"/>
              <w:i/>
              <w:color w:val="000080"/>
            </w:rPr>
          </w:pPr>
          <w:r>
            <w:rPr>
              <w:rFonts w:ascii="Arial" w:hAnsi="Arial"/>
              <w:i/>
              <w:color w:val="000080"/>
            </w:rPr>
            <w:t xml:space="preserve">Si cette télécopie vous parvenait par erreur, merci d’en informer la </w:t>
          </w:r>
          <w:smartTag w:uri="urn:schemas-microsoft-com:office:smarttags" w:element="PersonName">
            <w:r>
              <w:rPr>
                <w:rFonts w:ascii="Arial" w:hAnsi="Arial"/>
                <w:i/>
                <w:color w:val="000080"/>
              </w:rPr>
              <w:t>Capitainerie</w:t>
            </w:r>
          </w:smartTag>
        </w:p>
      </w:tc>
    </w:tr>
    <w:tr w:rsidR="00EF54D2">
      <w:trPr>
        <w:trHeight w:val="324"/>
        <w:jc w:val="center"/>
      </w:trPr>
      <w:tc>
        <w:tcPr>
          <w:tcW w:w="10121" w:type="dxa"/>
          <w:vAlign w:val="center"/>
        </w:tcPr>
        <w:p w:rsidR="00EF54D2" w:rsidRDefault="00EF54D2" w:rsidP="00B51CCB">
          <w:pPr>
            <w:pStyle w:val="Pieddepage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 xml:space="preserve">Port Autonome de Papeete – Division navigation  - Capitainerie – Officier de permanence </w:t>
          </w:r>
          <w:r w:rsidR="00303272">
            <w:rPr>
              <w:rFonts w:ascii="Arial" w:hAnsi="Arial"/>
              <w:i/>
              <w:color w:val="000080"/>
              <w:sz w:val="16"/>
            </w:rPr>
            <w:t>8</w:t>
          </w:r>
          <w:r w:rsidR="00B51CCB">
            <w:rPr>
              <w:rFonts w:ascii="Arial" w:hAnsi="Arial"/>
              <w:i/>
              <w:color w:val="000080"/>
              <w:sz w:val="16"/>
            </w:rPr>
            <w:t>9</w:t>
          </w:r>
          <w:r w:rsidR="0030327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70</w:t>
          </w:r>
          <w:r w:rsidR="0030327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16</w:t>
          </w:r>
          <w:r w:rsidR="0030327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33 -</w:t>
          </w:r>
        </w:p>
      </w:tc>
    </w:tr>
    <w:tr w:rsidR="00EF54D2">
      <w:trPr>
        <w:trHeight w:val="243"/>
        <w:jc w:val="center"/>
      </w:trPr>
      <w:tc>
        <w:tcPr>
          <w:tcW w:w="10121" w:type="dxa"/>
          <w:vAlign w:val="center"/>
        </w:tcPr>
        <w:p w:rsidR="00EF54D2" w:rsidRDefault="00303272" w:rsidP="00303272">
          <w:pPr>
            <w:pStyle w:val="Pieddepage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>Tél. bureau : (00 689) 40 </w:t>
          </w:r>
          <w:r w:rsidR="00EF54D2">
            <w:rPr>
              <w:rFonts w:ascii="Arial" w:hAnsi="Arial"/>
              <w:i/>
              <w:color w:val="000080"/>
              <w:sz w:val="16"/>
            </w:rPr>
            <w:t>47</w:t>
          </w:r>
          <w:r>
            <w:rPr>
              <w:rFonts w:ascii="Arial" w:hAnsi="Arial"/>
              <w:i/>
              <w:color w:val="000080"/>
              <w:sz w:val="16"/>
            </w:rPr>
            <w:t> </w:t>
          </w:r>
          <w:r w:rsidR="00EF54D2">
            <w:rPr>
              <w:rFonts w:ascii="Arial" w:hAnsi="Arial"/>
              <w:i/>
              <w:color w:val="000080"/>
              <w:sz w:val="16"/>
            </w:rPr>
            <w:t>48</w:t>
          </w:r>
          <w:r>
            <w:rPr>
              <w:rFonts w:ascii="Arial" w:hAnsi="Arial"/>
              <w:i/>
              <w:color w:val="000080"/>
              <w:sz w:val="16"/>
            </w:rPr>
            <w:t> </w:t>
          </w:r>
          <w:r w:rsidR="00EF54D2">
            <w:rPr>
              <w:rFonts w:ascii="Arial" w:hAnsi="Arial"/>
              <w:i/>
              <w:color w:val="000080"/>
              <w:sz w:val="16"/>
            </w:rPr>
            <w:t>82 Fax : (00 689)</w:t>
          </w:r>
          <w:r>
            <w:rPr>
              <w:rFonts w:ascii="Arial" w:hAnsi="Arial"/>
              <w:i/>
              <w:color w:val="000080"/>
              <w:sz w:val="16"/>
            </w:rPr>
            <w:t> 40 </w:t>
          </w:r>
          <w:r w:rsidR="00EF54D2">
            <w:rPr>
              <w:rFonts w:ascii="Arial" w:hAnsi="Arial"/>
              <w:i/>
              <w:color w:val="000080"/>
              <w:sz w:val="16"/>
            </w:rPr>
            <w:t>4</w:t>
          </w:r>
          <w:r w:rsidR="002D719C">
            <w:rPr>
              <w:rFonts w:ascii="Arial" w:hAnsi="Arial"/>
              <w:i/>
              <w:color w:val="000080"/>
              <w:sz w:val="16"/>
            </w:rPr>
            <w:t>7</w:t>
          </w:r>
          <w:r>
            <w:rPr>
              <w:rFonts w:ascii="Arial" w:hAnsi="Arial"/>
              <w:i/>
              <w:color w:val="000080"/>
              <w:sz w:val="16"/>
            </w:rPr>
            <w:t> </w:t>
          </w:r>
          <w:r w:rsidR="002D719C">
            <w:rPr>
              <w:rFonts w:ascii="Arial" w:hAnsi="Arial"/>
              <w:i/>
              <w:color w:val="000080"/>
              <w:sz w:val="16"/>
            </w:rPr>
            <w:t>48</w:t>
          </w:r>
          <w:r>
            <w:rPr>
              <w:rFonts w:ascii="Arial" w:hAnsi="Arial"/>
              <w:i/>
              <w:color w:val="000080"/>
              <w:sz w:val="16"/>
            </w:rPr>
            <w:t> </w:t>
          </w:r>
          <w:r w:rsidR="002D719C">
            <w:rPr>
              <w:rFonts w:ascii="Arial" w:hAnsi="Arial"/>
              <w:i/>
              <w:color w:val="000080"/>
              <w:sz w:val="16"/>
            </w:rPr>
            <w:t>8</w:t>
          </w:r>
          <w:r w:rsidR="00EF54D2">
            <w:rPr>
              <w:rFonts w:ascii="Arial" w:hAnsi="Arial"/>
              <w:i/>
              <w:color w:val="000080"/>
              <w:sz w:val="16"/>
            </w:rPr>
            <w:t xml:space="preserve">2  @ : </w:t>
          </w:r>
          <w:hyperlink r:id="rId1" w:history="1">
            <w:r w:rsidR="00AA4D95" w:rsidRPr="003D5D3E">
              <w:rPr>
                <w:rStyle w:val="Lienhypertexte"/>
                <w:rFonts w:ascii="Arial" w:hAnsi="Arial" w:cs="Arial"/>
                <w:i/>
                <w:sz w:val="16"/>
                <w:szCs w:val="16"/>
              </w:rPr>
              <w:t>trafficmaritime@portppt.pf</w:t>
            </w:r>
          </w:hyperlink>
          <w:r w:rsidR="00AA4D95" w:rsidRPr="00AA4D95">
            <w:rPr>
              <w:i/>
            </w:rPr>
            <w:t xml:space="preserve"> </w:t>
          </w:r>
        </w:p>
      </w:tc>
    </w:tr>
  </w:tbl>
  <w:p w:rsidR="00EF54D2" w:rsidRDefault="00EF54D2" w:rsidP="00EF54D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CB" w:rsidRDefault="00B51C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0E" w:rsidRDefault="003B7F0E">
      <w:r>
        <w:separator/>
      </w:r>
    </w:p>
  </w:footnote>
  <w:footnote w:type="continuationSeparator" w:id="0">
    <w:p w:rsidR="003B7F0E" w:rsidRDefault="003B7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CB" w:rsidRDefault="00B51CC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108" w:type="dxa"/>
      <w:tblLook w:val="01E0" w:firstRow="1" w:lastRow="1" w:firstColumn="1" w:lastColumn="1" w:noHBand="0" w:noVBand="0"/>
    </w:tblPr>
    <w:tblGrid>
      <w:gridCol w:w="2694"/>
      <w:gridCol w:w="5103"/>
      <w:gridCol w:w="1418"/>
      <w:gridCol w:w="1276"/>
    </w:tblGrid>
    <w:tr w:rsidR="00A779E4" w:rsidTr="00FF654A">
      <w:tc>
        <w:tcPr>
          <w:tcW w:w="2694" w:type="dxa"/>
          <w:shd w:val="clear" w:color="auto" w:fill="auto"/>
          <w:vAlign w:val="center"/>
        </w:tcPr>
        <w:p w:rsidR="00A779E4" w:rsidRPr="00FF654A" w:rsidRDefault="003B7F0E" w:rsidP="00FF654A">
          <w:pPr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.4pt;height:34.8pt" fillcolor="window">
                <v:imagedata r:id="rId1" o:title="NEW_LOGO"/>
              </v:shape>
            </w:pict>
          </w:r>
        </w:p>
        <w:p w:rsidR="00A779E4" w:rsidRPr="00FF654A" w:rsidRDefault="00A779E4" w:rsidP="00FF654A">
          <w:pPr>
            <w:jc w:val="center"/>
            <w:rPr>
              <w:b/>
              <w:noProof/>
            </w:rPr>
          </w:pPr>
          <w:r w:rsidRPr="00FF654A">
            <w:rPr>
              <w:b/>
              <w:noProof/>
            </w:rPr>
            <w:t>CAPITAINERIE</w:t>
          </w:r>
        </w:p>
        <w:p w:rsidR="00A779E4" w:rsidRPr="00FF654A" w:rsidRDefault="00A779E4" w:rsidP="00FF654A">
          <w:pPr>
            <w:jc w:val="center"/>
            <w:rPr>
              <w:b/>
            </w:rPr>
          </w:pPr>
        </w:p>
      </w:tc>
      <w:tc>
        <w:tcPr>
          <w:tcW w:w="5103" w:type="dxa"/>
          <w:shd w:val="clear" w:color="auto" w:fill="auto"/>
          <w:vAlign w:val="center"/>
        </w:tcPr>
        <w:p w:rsidR="00A779E4" w:rsidRPr="00FF654A" w:rsidRDefault="00A779E4" w:rsidP="00FF654A">
          <w:pPr>
            <w:jc w:val="center"/>
            <w:rPr>
              <w:rFonts w:ascii="Century Gothic" w:hAnsi="Century Gothic"/>
              <w:b/>
              <w:color w:val="0000FF"/>
              <w:sz w:val="22"/>
              <w:szCs w:val="22"/>
            </w:rPr>
          </w:pPr>
          <w:r w:rsidRPr="00FF654A">
            <w:rPr>
              <w:rFonts w:ascii="Century Gothic" w:hAnsi="Century Gothic"/>
              <w:b/>
              <w:color w:val="0000FF"/>
              <w:sz w:val="22"/>
              <w:szCs w:val="22"/>
            </w:rPr>
            <w:t>CONSIGNES PARTICULIERES DE SECURITE</w:t>
          </w:r>
        </w:p>
        <w:p w:rsidR="00A779E4" w:rsidRPr="00FF654A" w:rsidRDefault="00A779E4" w:rsidP="00FF654A">
          <w:pPr>
            <w:jc w:val="center"/>
            <w:rPr>
              <w:b/>
              <w:color w:val="FF0000"/>
              <w:sz w:val="24"/>
              <w:szCs w:val="24"/>
            </w:rPr>
          </w:pPr>
          <w:r w:rsidRPr="00FF654A">
            <w:rPr>
              <w:rFonts w:ascii="Century Gothic" w:hAnsi="Century Gothic"/>
              <w:b/>
              <w:color w:val="0000FF"/>
              <w:sz w:val="24"/>
              <w:szCs w:val="24"/>
            </w:rPr>
            <w:t>Sécurité Matières dangereuses</w:t>
          </w:r>
        </w:p>
        <w:p w:rsidR="00A779E4" w:rsidRPr="00FF654A" w:rsidRDefault="00C9099B" w:rsidP="00FF654A">
          <w:pPr>
            <w:jc w:val="center"/>
            <w:rPr>
              <w:rFonts w:ascii="Century Gothic" w:hAnsi="Century Gothic"/>
              <w:color w:val="FF0000"/>
              <w:sz w:val="24"/>
              <w:szCs w:val="24"/>
            </w:rPr>
          </w:pPr>
          <w:r w:rsidRPr="00FF654A">
            <w:rPr>
              <w:rFonts w:ascii="Century Gothic" w:hAnsi="Century Gothic"/>
              <w:b/>
              <w:color w:val="FF0000"/>
              <w:sz w:val="24"/>
              <w:szCs w:val="24"/>
            </w:rPr>
            <w:t xml:space="preserve">TRANSFERT D’HUILE </w:t>
          </w:r>
          <w:r w:rsidR="000731E1" w:rsidRPr="00FF654A">
            <w:rPr>
              <w:rFonts w:ascii="Century Gothic" w:hAnsi="Century Gothic"/>
              <w:b/>
              <w:color w:val="FF0000"/>
              <w:sz w:val="24"/>
              <w:szCs w:val="24"/>
            </w:rPr>
            <w:t>SUR TERRE PLEIN</w:t>
          </w:r>
        </w:p>
      </w:tc>
      <w:tc>
        <w:tcPr>
          <w:tcW w:w="1418" w:type="dxa"/>
          <w:shd w:val="clear" w:color="auto" w:fill="auto"/>
          <w:vAlign w:val="center"/>
        </w:tcPr>
        <w:p w:rsidR="00A779E4" w:rsidRPr="00FF654A" w:rsidRDefault="003F0C56" w:rsidP="00FF654A">
          <w:pPr>
            <w:spacing w:before="120"/>
            <w:jc w:val="center"/>
            <w:rPr>
              <w:b/>
              <w:color w:val="0000FF"/>
            </w:rPr>
          </w:pPr>
          <w:r>
            <w:fldChar w:fldCharType="begin"/>
          </w:r>
          <w:r>
            <w:instrText xml:space="preserve"> INCLUDEPICTURE "http://www.haute-normandie.equipement.gouv.fr/usager_route/Matieres%20dangereuses/images_Etiq/image006.jpg" \* MERGEFORMATINET </w:instrText>
          </w:r>
          <w:r>
            <w:fldChar w:fldCharType="separate"/>
          </w:r>
          <w:r w:rsidR="00CC0E5B">
            <w:fldChar w:fldCharType="begin"/>
          </w:r>
          <w:r w:rsidR="00CC0E5B">
            <w:instrText xml:space="preserve"> INCLUDEPICTURE  "http://www.haute-normandie.equipement.gouv.fr/usager_route/Matieres dangereuses/images_Etiq/image006.jpg" \* MERGEFORMATINET </w:instrText>
          </w:r>
          <w:r w:rsidR="00CC0E5B">
            <w:fldChar w:fldCharType="separate"/>
          </w:r>
          <w:r w:rsidR="00B7374C">
            <w:fldChar w:fldCharType="begin"/>
          </w:r>
          <w:r w:rsidR="00B7374C">
            <w:instrText xml:space="preserve"> INCLUDEPICTURE  "http://www.haute-normandie.equipement.gouv.fr/usager_route/Matieres dangereuses/images_Etiq/image006.jpg" \* MERGEFORMATINET </w:instrText>
          </w:r>
          <w:r w:rsidR="00B7374C">
            <w:fldChar w:fldCharType="separate"/>
          </w:r>
          <w:r w:rsidR="00071D3E">
            <w:fldChar w:fldCharType="begin"/>
          </w:r>
          <w:r w:rsidR="00071D3E">
            <w:instrText xml:space="preserve"> INCLUDEPICTURE  "http://www.haute-normandie.equipement.gouv.fr/usager_route/Matieres dangereuses/images_Etiq/image006.jpg" \* MERGEFORMATINET </w:instrText>
          </w:r>
          <w:r w:rsidR="00071D3E">
            <w:fldChar w:fldCharType="separate"/>
          </w:r>
          <w:r w:rsidR="00BC655D">
            <w:fldChar w:fldCharType="begin"/>
          </w:r>
          <w:r w:rsidR="00BC655D">
            <w:instrText xml:space="preserve"> INCLUDEPICTURE  "http://www.haute-normandie.equipement.gouv.fr/usager_route/Matieres dangereuses/images_Etiq/image006.jpg" \* MERGEFORMATINET </w:instrText>
          </w:r>
          <w:r w:rsidR="00BC655D">
            <w:fldChar w:fldCharType="separate"/>
          </w:r>
          <w:r w:rsidR="007765DA">
            <w:fldChar w:fldCharType="begin"/>
          </w:r>
          <w:r w:rsidR="007765DA">
            <w:instrText xml:space="preserve"> INCLUDEPICTURE  "http://www.haute-normandie.equipement.gouv.fr/usager_route/Matieres dangereuses/images_Etiq/image006.jpg" \* MERGEFORMATINET </w:instrText>
          </w:r>
          <w:r w:rsidR="007765DA">
            <w:fldChar w:fldCharType="separate"/>
          </w:r>
          <w:r w:rsidR="00AC11AA">
            <w:fldChar w:fldCharType="begin"/>
          </w:r>
          <w:r w:rsidR="00AC11AA">
            <w:instrText xml:space="preserve"> INCLUDEPICTURE  "http://www.haute-normandie.equipement.gouv.fr/usager_route/Matieres dangereuses/images_Etiq/image006.jpg" \* MERGEFORMATINET </w:instrText>
          </w:r>
          <w:r w:rsidR="00AC11AA">
            <w:fldChar w:fldCharType="separate"/>
          </w:r>
          <w:r w:rsidR="003B7F0E">
            <w:fldChar w:fldCharType="begin"/>
          </w:r>
          <w:r w:rsidR="003B7F0E">
            <w:instrText xml:space="preserve"> </w:instrText>
          </w:r>
          <w:r w:rsidR="003B7F0E">
            <w:instrText>INCLUDEPICTURE  "http://www.haute-normandie.equipeme</w:instrText>
          </w:r>
          <w:r w:rsidR="003B7F0E">
            <w:instrText>nt.gouv.fr/usager_route/Matieres dangereuses/images_Etiq/image006.jpg" \* MERGEFORMATINET</w:instrText>
          </w:r>
          <w:r w:rsidR="003B7F0E">
            <w:instrText xml:space="preserve"> </w:instrText>
          </w:r>
          <w:r w:rsidR="003B7F0E">
            <w:fldChar w:fldCharType="separate"/>
          </w:r>
          <w:r w:rsidR="003B7F0E">
            <w:pict>
              <v:shape id="_x0000_i1026" type="#_x0000_t75" alt="" style="width:55.8pt;height:54.6pt">
                <v:imagedata r:id="rId2" r:href="rId3"/>
              </v:shape>
            </w:pict>
          </w:r>
          <w:r w:rsidR="003B7F0E">
            <w:fldChar w:fldCharType="end"/>
          </w:r>
          <w:r w:rsidR="00AC11AA">
            <w:fldChar w:fldCharType="end"/>
          </w:r>
          <w:r w:rsidR="007765DA">
            <w:fldChar w:fldCharType="end"/>
          </w:r>
          <w:r w:rsidR="00BC655D">
            <w:fldChar w:fldCharType="end"/>
          </w:r>
          <w:r w:rsidR="00071D3E">
            <w:fldChar w:fldCharType="end"/>
          </w:r>
          <w:r w:rsidR="00B7374C">
            <w:fldChar w:fldCharType="end"/>
          </w:r>
          <w:r w:rsidR="00CC0E5B">
            <w:fldChar w:fldCharType="end"/>
          </w:r>
          <w:r>
            <w:fldChar w:fldCharType="end"/>
          </w:r>
        </w:p>
      </w:tc>
      <w:tc>
        <w:tcPr>
          <w:tcW w:w="1276" w:type="dxa"/>
          <w:shd w:val="clear" w:color="auto" w:fill="auto"/>
          <w:vAlign w:val="center"/>
        </w:tcPr>
        <w:p w:rsidR="00AC7E2E" w:rsidRPr="00FF654A" w:rsidRDefault="00A779E4" w:rsidP="00FF654A">
          <w:pPr>
            <w:jc w:val="right"/>
            <w:rPr>
              <w:b/>
              <w:color w:val="0000FF"/>
            </w:rPr>
          </w:pPr>
          <w:r w:rsidRPr="00FF654A">
            <w:rPr>
              <w:b/>
              <w:color w:val="0000FF"/>
            </w:rPr>
            <w:t>F</w:t>
          </w:r>
          <w:r w:rsidR="00AE29EE" w:rsidRPr="00FF654A">
            <w:rPr>
              <w:b/>
              <w:color w:val="0000FF"/>
            </w:rPr>
            <w:t>19</w:t>
          </w:r>
          <w:r w:rsidRPr="00FF654A">
            <w:rPr>
              <w:b/>
              <w:color w:val="0000FF"/>
            </w:rPr>
            <w:t>.</w:t>
          </w:r>
          <w:r w:rsidR="00AE29EE" w:rsidRPr="00FF654A">
            <w:rPr>
              <w:b/>
              <w:color w:val="0000FF"/>
            </w:rPr>
            <w:t>3</w:t>
          </w:r>
          <w:r w:rsidR="00AC7E2E" w:rsidRPr="00FF654A">
            <w:rPr>
              <w:b/>
              <w:color w:val="0000FF"/>
            </w:rPr>
            <w:t>1.0</w:t>
          </w:r>
          <w:r w:rsidR="00AE29EE" w:rsidRPr="00FF654A">
            <w:rPr>
              <w:b/>
              <w:color w:val="0000FF"/>
            </w:rPr>
            <w:t>6</w:t>
          </w:r>
        </w:p>
        <w:p w:rsidR="00A779E4" w:rsidRPr="00FF654A" w:rsidRDefault="00B51CCB" w:rsidP="00FF654A">
          <w:pPr>
            <w:jc w:val="right"/>
            <w:rPr>
              <w:b/>
              <w:color w:val="0000FF"/>
            </w:rPr>
          </w:pPr>
          <w:r>
            <w:rPr>
              <w:b/>
              <w:color w:val="0000FF"/>
            </w:rPr>
            <w:t xml:space="preserve">Ind.6 - </w:t>
          </w:r>
        </w:p>
        <w:p w:rsidR="00AE29EE" w:rsidRPr="00FF654A" w:rsidRDefault="00B51CCB" w:rsidP="00B51CCB">
          <w:pPr>
            <w:jc w:val="right"/>
            <w:rPr>
              <w:b/>
              <w:color w:val="0000FF"/>
            </w:rPr>
          </w:pPr>
          <w:r>
            <w:rPr>
              <w:b/>
              <w:color w:val="0000FF"/>
            </w:rPr>
            <w:t>3</w:t>
          </w:r>
          <w:r w:rsidR="00303272">
            <w:rPr>
              <w:b/>
              <w:color w:val="0000FF"/>
            </w:rPr>
            <w:t>1</w:t>
          </w:r>
          <w:r w:rsidR="00AA4D95">
            <w:rPr>
              <w:b/>
              <w:color w:val="0000FF"/>
            </w:rPr>
            <w:t>/0</w:t>
          </w:r>
          <w:r>
            <w:rPr>
              <w:b/>
              <w:color w:val="0000FF"/>
            </w:rPr>
            <w:t>7</w:t>
          </w:r>
          <w:r w:rsidR="00AE29EE" w:rsidRPr="00FF654A">
            <w:rPr>
              <w:b/>
              <w:color w:val="0000FF"/>
            </w:rPr>
            <w:t>/201</w:t>
          </w:r>
          <w:r w:rsidR="00303272">
            <w:rPr>
              <w:b/>
              <w:color w:val="0000FF"/>
            </w:rPr>
            <w:t>5</w:t>
          </w:r>
        </w:p>
      </w:tc>
    </w:tr>
  </w:tbl>
  <w:p w:rsidR="00660264" w:rsidRDefault="00660264" w:rsidP="004E0F34">
    <w:pPr>
      <w:pStyle w:val="En-tte"/>
      <w:tabs>
        <w:tab w:val="clear" w:pos="4536"/>
        <w:tab w:val="clear" w:pos="9072"/>
      </w:tabs>
      <w:ind w:firstLine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CB" w:rsidRDefault="00B51CC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3BA"/>
    <w:multiLevelType w:val="hybridMultilevel"/>
    <w:tmpl w:val="ADC883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A6179"/>
    <w:multiLevelType w:val="singleLevel"/>
    <w:tmpl w:val="3198EA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630844"/>
    <w:multiLevelType w:val="hybridMultilevel"/>
    <w:tmpl w:val="9A4E4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F76D9"/>
    <w:multiLevelType w:val="hybridMultilevel"/>
    <w:tmpl w:val="48903A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53F29"/>
    <w:multiLevelType w:val="hybridMultilevel"/>
    <w:tmpl w:val="8BA8504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44674"/>
    <w:multiLevelType w:val="hybridMultilevel"/>
    <w:tmpl w:val="3D183660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10FE9"/>
    <w:multiLevelType w:val="hybridMultilevel"/>
    <w:tmpl w:val="195E9F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81B5D"/>
    <w:multiLevelType w:val="hybridMultilevel"/>
    <w:tmpl w:val="E6608A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441F0"/>
    <w:multiLevelType w:val="hybridMultilevel"/>
    <w:tmpl w:val="CCC41F9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EF04B9"/>
    <w:multiLevelType w:val="hybridMultilevel"/>
    <w:tmpl w:val="A26819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5515C1"/>
    <w:multiLevelType w:val="hybridMultilevel"/>
    <w:tmpl w:val="69682C2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034DBD"/>
    <w:multiLevelType w:val="hybridMultilevel"/>
    <w:tmpl w:val="338E38D6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B857A3"/>
    <w:multiLevelType w:val="hybridMultilevel"/>
    <w:tmpl w:val="98F6C3A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027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E3A13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A3F25E3"/>
    <w:multiLevelType w:val="hybridMultilevel"/>
    <w:tmpl w:val="657259D4"/>
    <w:lvl w:ilvl="0" w:tplc="040C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7BA2569F"/>
    <w:multiLevelType w:val="hybridMultilevel"/>
    <w:tmpl w:val="B82C1C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A10009"/>
    <w:multiLevelType w:val="singleLevel"/>
    <w:tmpl w:val="F4089610"/>
    <w:lvl w:ilvl="0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6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db9FoGaxCb3IygY5vq6cUqfrwis=" w:salt="pXCtQCQn+36b7fqtlSuSC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DAE"/>
    <w:rsid w:val="00071D3E"/>
    <w:rsid w:val="000731E1"/>
    <w:rsid w:val="000B21B8"/>
    <w:rsid w:val="00157A4E"/>
    <w:rsid w:val="001F565F"/>
    <w:rsid w:val="002B5CFA"/>
    <w:rsid w:val="002D719C"/>
    <w:rsid w:val="00303272"/>
    <w:rsid w:val="00384FD5"/>
    <w:rsid w:val="003A303C"/>
    <w:rsid w:val="003B7F0E"/>
    <w:rsid w:val="003D5D3E"/>
    <w:rsid w:val="003E10C7"/>
    <w:rsid w:val="003E37F0"/>
    <w:rsid w:val="003F0C56"/>
    <w:rsid w:val="0041424C"/>
    <w:rsid w:val="004631B2"/>
    <w:rsid w:val="00484004"/>
    <w:rsid w:val="004B7A90"/>
    <w:rsid w:val="004E0F34"/>
    <w:rsid w:val="00525331"/>
    <w:rsid w:val="0053309F"/>
    <w:rsid w:val="00540A66"/>
    <w:rsid w:val="005D4117"/>
    <w:rsid w:val="00606C9D"/>
    <w:rsid w:val="00614763"/>
    <w:rsid w:val="00635DAE"/>
    <w:rsid w:val="00660264"/>
    <w:rsid w:val="00683BB4"/>
    <w:rsid w:val="006F44B2"/>
    <w:rsid w:val="00716759"/>
    <w:rsid w:val="00744D00"/>
    <w:rsid w:val="007765DA"/>
    <w:rsid w:val="00781DCC"/>
    <w:rsid w:val="007B275C"/>
    <w:rsid w:val="0084264C"/>
    <w:rsid w:val="008636D2"/>
    <w:rsid w:val="008B4E47"/>
    <w:rsid w:val="008C2A66"/>
    <w:rsid w:val="0093110E"/>
    <w:rsid w:val="00944BDB"/>
    <w:rsid w:val="009721A2"/>
    <w:rsid w:val="009B393C"/>
    <w:rsid w:val="009B569C"/>
    <w:rsid w:val="009D686E"/>
    <w:rsid w:val="00A24C36"/>
    <w:rsid w:val="00A45213"/>
    <w:rsid w:val="00A5177F"/>
    <w:rsid w:val="00A70A54"/>
    <w:rsid w:val="00A779E4"/>
    <w:rsid w:val="00A80350"/>
    <w:rsid w:val="00AA4D95"/>
    <w:rsid w:val="00AB7D42"/>
    <w:rsid w:val="00AC11AA"/>
    <w:rsid w:val="00AC7E2E"/>
    <w:rsid w:val="00AE29EE"/>
    <w:rsid w:val="00B14125"/>
    <w:rsid w:val="00B51CCB"/>
    <w:rsid w:val="00B7374C"/>
    <w:rsid w:val="00B974C1"/>
    <w:rsid w:val="00BC655D"/>
    <w:rsid w:val="00BF0D63"/>
    <w:rsid w:val="00C0774A"/>
    <w:rsid w:val="00C139E4"/>
    <w:rsid w:val="00C4299B"/>
    <w:rsid w:val="00C9099B"/>
    <w:rsid w:val="00CC0E5B"/>
    <w:rsid w:val="00CD369B"/>
    <w:rsid w:val="00D1134B"/>
    <w:rsid w:val="00D3766A"/>
    <w:rsid w:val="00D45D94"/>
    <w:rsid w:val="00D846A7"/>
    <w:rsid w:val="00D87803"/>
    <w:rsid w:val="00DE21B9"/>
    <w:rsid w:val="00E6088C"/>
    <w:rsid w:val="00EB5D46"/>
    <w:rsid w:val="00EF54D2"/>
    <w:rsid w:val="00F02B09"/>
    <w:rsid w:val="00F10E8F"/>
    <w:rsid w:val="00F354AB"/>
    <w:rsid w:val="00FA5215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602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6026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6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DE21B9"/>
    <w:rPr>
      <w:sz w:val="16"/>
    </w:rPr>
  </w:style>
  <w:style w:type="character" w:styleId="Numrodepage">
    <w:name w:val="page number"/>
    <w:basedOn w:val="Policepardfaut"/>
    <w:rsid w:val="00DE21B9"/>
  </w:style>
  <w:style w:type="paragraph" w:styleId="Corpsdetexte3">
    <w:name w:val="Body Text 3"/>
    <w:basedOn w:val="Normal"/>
    <w:rsid w:val="00614763"/>
    <w:pPr>
      <w:jc w:val="both"/>
    </w:pPr>
    <w:rPr>
      <w:rFonts w:ascii="Comic Sans MS" w:hAnsi="Comic Sans MS"/>
      <w:b/>
      <w:bCs/>
    </w:rPr>
  </w:style>
  <w:style w:type="character" w:styleId="Lienhypertexte">
    <w:name w:val="Hyperlink"/>
    <w:rsid w:val="009B569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AE29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E2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afficmaritime@portppt.p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haute-normandie.equipement.gouv.fr/usager_route/Matieres%20dangereuses/images_Etiq/image006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F19.31.06</vt:lpstr>
    </vt:vector>
  </TitlesOfParts>
  <Company>PORT AUTONOME DE PAPEETE</Company>
  <LinksUpToDate>false</LinksUpToDate>
  <CharactersWithSpaces>2647</CharactersWithSpaces>
  <SharedDoc>false</SharedDoc>
  <HLinks>
    <vt:vector size="12" baseType="variant"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  <vt:variant>
        <vt:i4>2752638</vt:i4>
      </vt:variant>
      <vt:variant>
        <vt:i4>17572</vt:i4>
      </vt:variant>
      <vt:variant>
        <vt:i4>1026</vt:i4>
      </vt:variant>
      <vt:variant>
        <vt:i4>1</vt:i4>
      </vt:variant>
      <vt:variant>
        <vt:lpwstr>http://www.haute-normandie.equipement.gouv.fr/usager_route/Matieres%20dangereuses/images_Etiq/image006.jpg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F19.31.06</dc:title>
  <dc:subject>Consignes particulières Transfert d'huile sur terre plein</dc:subject>
  <dc:creator>RQ</dc:creator>
  <dc:description>DIFFUSION : DG - ADA - ADT - AGC - DF - NAV - CSS - SC - SGD - VAIARE VERIFICATEURS : NAV - RQ APPROBATEUR : DG</dc:description>
  <cp:lastModifiedBy>Yolande Moreau</cp:lastModifiedBy>
  <cp:revision>6</cp:revision>
  <cp:lastPrinted>2015-02-10T17:49:00Z</cp:lastPrinted>
  <dcterms:created xsi:type="dcterms:W3CDTF">2013-08-29T19:22:00Z</dcterms:created>
  <dcterms:modified xsi:type="dcterms:W3CDTF">2015-07-27T19:38:00Z</dcterms:modified>
  <cp:category>Processus Support</cp:category>
</cp:coreProperties>
</file>